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BA" w:rsidRPr="00224536" w:rsidRDefault="009D2FBA" w:rsidP="009D2FBA">
      <w:pPr>
        <w:keepNext/>
        <w:ind w:left="142"/>
        <w:jc w:val="center"/>
        <w:outlineLvl w:val="2"/>
        <w:rPr>
          <w:b/>
          <w:sz w:val="28"/>
          <w:szCs w:val="28"/>
        </w:rPr>
      </w:pPr>
      <w:r w:rsidRPr="00224536">
        <w:rPr>
          <w:b/>
          <w:sz w:val="28"/>
          <w:szCs w:val="28"/>
        </w:rPr>
        <w:t>ТЕХНИЧЕСКОЕ ЗАДАНИЕ</w:t>
      </w:r>
    </w:p>
    <w:p w:rsidR="009D2FBA" w:rsidRPr="00224536" w:rsidRDefault="009D2FBA" w:rsidP="009D2FBA">
      <w:pPr>
        <w:jc w:val="center"/>
        <w:rPr>
          <w:b/>
          <w:sz w:val="28"/>
          <w:szCs w:val="28"/>
          <w:lang w:eastAsia="en-US"/>
        </w:rPr>
      </w:pPr>
      <w:r w:rsidRPr="00224536">
        <w:rPr>
          <w:b/>
          <w:sz w:val="28"/>
          <w:szCs w:val="28"/>
        </w:rPr>
        <w:t>на оказание услуг по техническому обслуживанию охранной и тревожной сигнализации на объектах ООО "Медсервис"</w:t>
      </w:r>
    </w:p>
    <w:p w:rsidR="009D2FBA" w:rsidRPr="00224536" w:rsidRDefault="009D2FBA" w:rsidP="009D2FBA">
      <w:pPr>
        <w:tabs>
          <w:tab w:val="left" w:pos="6840"/>
        </w:tabs>
        <w:suppressAutoHyphens/>
        <w:ind w:firstLine="540"/>
        <w:rPr>
          <w:b/>
          <w:sz w:val="28"/>
          <w:szCs w:val="28"/>
        </w:rPr>
      </w:pPr>
    </w:p>
    <w:p w:rsidR="009D2FBA" w:rsidRPr="00224536" w:rsidRDefault="009D2FBA" w:rsidP="009D2FBA">
      <w:pPr>
        <w:outlineLvl w:val="0"/>
        <w:rPr>
          <w:b/>
        </w:rPr>
      </w:pPr>
      <w:r w:rsidRPr="00224536">
        <w:rPr>
          <w:b/>
        </w:rPr>
        <w:t xml:space="preserve">Условия предоставления услуг по техническому обслуживанию технических средств охраны: </w:t>
      </w:r>
    </w:p>
    <w:p w:rsidR="009D2FBA" w:rsidRPr="00224536" w:rsidRDefault="009D2FBA" w:rsidP="009D2FBA">
      <w:pPr>
        <w:ind w:firstLine="709"/>
      </w:pPr>
      <w:r w:rsidRPr="00224536">
        <w:t>1. Техническое обслуживание охранной и тревожной сигнализации предусматривает оказание услуг:</w:t>
      </w:r>
    </w:p>
    <w:p w:rsidR="009D2FBA" w:rsidRPr="00224536" w:rsidRDefault="009D2FBA" w:rsidP="009D2FBA">
      <w:pPr>
        <w:ind w:firstLine="709"/>
      </w:pPr>
      <w:r w:rsidRPr="00224536">
        <w:t>1.1. проведение плановых регламентных работ в объеме выбранного Регламента и периодичности;</w:t>
      </w:r>
    </w:p>
    <w:p w:rsidR="009D2FBA" w:rsidRPr="00224536" w:rsidRDefault="009D2FBA" w:rsidP="009D2FBA">
      <w:pPr>
        <w:ind w:firstLine="709"/>
      </w:pPr>
      <w:r w:rsidRPr="00224536">
        <w:t>1.2. выявление и устранение неисправностей и недостатков в техническом состоянии систем сигнализации, причин «ложных» его срабатываний, вызванных сбоями в работе аппаратуры, осуществление текущего ремонта;</w:t>
      </w:r>
    </w:p>
    <w:p w:rsidR="009D2FBA" w:rsidRPr="00224536" w:rsidRDefault="009D2FBA" w:rsidP="009D2FBA">
      <w:pPr>
        <w:ind w:firstLine="709"/>
      </w:pPr>
      <w:proofErr w:type="gramStart"/>
      <w:r w:rsidRPr="00224536">
        <w:t>1.3. восстановление работоспособности систем сигнализации в случае его отказа в работе (при невозможности включения систем сигнализации в режим охраны «Объекта», периодических «ложных» сигналов «Тревога», а также сбоев в работе программного обеспечения приборов приёмно-контрольных (далее - ППК)), путём замены вышедших из рабочего состояния устройств на исправные из обменного фонда Исполнителя;</w:t>
      </w:r>
      <w:proofErr w:type="gramEnd"/>
    </w:p>
    <w:p w:rsidR="009D2FBA" w:rsidRPr="00224536" w:rsidRDefault="009D2FBA" w:rsidP="009D2FBA">
      <w:pPr>
        <w:ind w:firstLine="709"/>
      </w:pPr>
      <w:r w:rsidRPr="00224536">
        <w:t>1.4.  принятие мер и (или) выдача рекомендаций по устранению причин образования «ложных» сигналов «Тревога»;</w:t>
      </w:r>
    </w:p>
    <w:p w:rsidR="009D2FBA" w:rsidRPr="00224536" w:rsidRDefault="009D2FBA" w:rsidP="009D2FBA">
      <w:pPr>
        <w:ind w:firstLine="709"/>
      </w:pPr>
      <w:r w:rsidRPr="00224536">
        <w:t>1.5. изменение программы функционирования систем сигнализации по письменной заявке Заказчика на корректировку программного обеспечения;</w:t>
      </w:r>
    </w:p>
    <w:p w:rsidR="009D2FBA" w:rsidRPr="00224536" w:rsidRDefault="009D2FBA" w:rsidP="009D2FBA">
      <w:pPr>
        <w:ind w:firstLine="709"/>
      </w:pPr>
      <w:r w:rsidRPr="00224536">
        <w:t>1.6. оказание консультативных услуг Заказчику по вопросам эксплуатации систем сигнализации;</w:t>
      </w:r>
    </w:p>
    <w:p w:rsidR="009D2FBA" w:rsidRPr="00224536" w:rsidRDefault="009D2FBA" w:rsidP="009D2FBA">
      <w:pPr>
        <w:ind w:firstLine="709"/>
      </w:pPr>
      <w:r w:rsidRPr="00224536">
        <w:t>1.7. круглосуточный прием по телефону сообщений от Заказчика, либо от его уполномоченных лиц о неисправностях оборудования, установленного на «Объекте».</w:t>
      </w:r>
    </w:p>
    <w:p w:rsidR="009D2FBA" w:rsidRPr="00224536" w:rsidRDefault="009D2FBA" w:rsidP="009D2FBA">
      <w:pPr>
        <w:ind w:firstLine="709"/>
      </w:pPr>
      <w:r w:rsidRPr="00224536">
        <w:t>2. Техническим обслуживанием являются мероприятия, проводимые в соответствии с выбранным Заказчиком Регламентом и периодичностью (Приложение №3):</w:t>
      </w:r>
    </w:p>
    <w:p w:rsidR="009D2FBA" w:rsidRPr="00224536" w:rsidRDefault="009D2FBA" w:rsidP="009D2FBA">
      <w:pPr>
        <w:ind w:firstLine="709"/>
      </w:pPr>
      <w:r w:rsidRPr="00224536">
        <w:t>2.1. Регламент № 1 предусматривает выполнение полной проверки состояния всех элементов «Комплекса» с применением контрольно-измерительной аппаратуры:</w:t>
      </w:r>
    </w:p>
    <w:p w:rsidR="009D2FBA" w:rsidRPr="00224536" w:rsidRDefault="009D2FBA" w:rsidP="009D2FBA">
      <w:pPr>
        <w:ind w:firstLine="709"/>
      </w:pPr>
      <w:r w:rsidRPr="00224536">
        <w:t>- регламент № 1 шлейфов сигнализации;</w:t>
      </w:r>
    </w:p>
    <w:p w:rsidR="009D2FBA" w:rsidRPr="00224536" w:rsidRDefault="009D2FBA" w:rsidP="009D2FBA">
      <w:pPr>
        <w:ind w:firstLine="709"/>
      </w:pPr>
      <w:r w:rsidRPr="00224536">
        <w:t xml:space="preserve">- регламент № 1 </w:t>
      </w:r>
      <w:proofErr w:type="spellStart"/>
      <w:r w:rsidRPr="00224536">
        <w:t>извещателей</w:t>
      </w:r>
      <w:proofErr w:type="spellEnd"/>
      <w:r w:rsidRPr="00224536">
        <w:t>;</w:t>
      </w:r>
    </w:p>
    <w:p w:rsidR="009D2FBA" w:rsidRPr="00224536" w:rsidRDefault="009D2FBA" w:rsidP="009D2FBA">
      <w:pPr>
        <w:ind w:firstLine="709"/>
      </w:pPr>
      <w:r w:rsidRPr="00224536">
        <w:t>- регламент № 1 ППК, устройств объектовых систем передачи извещений (далее – СПИ), приборов-сигнализаторов;</w:t>
      </w:r>
    </w:p>
    <w:p w:rsidR="009D2FBA" w:rsidRPr="00224536" w:rsidRDefault="009D2FBA" w:rsidP="009D2FBA">
      <w:pPr>
        <w:ind w:firstLine="709"/>
      </w:pPr>
      <w:r w:rsidRPr="00224536">
        <w:t xml:space="preserve">- проверка работоспособности системы сигнализации совместно </w:t>
      </w:r>
      <w:proofErr w:type="gramStart"/>
      <w:r w:rsidRPr="00224536">
        <w:t>с</w:t>
      </w:r>
      <w:proofErr w:type="gramEnd"/>
      <w:r w:rsidRPr="00224536">
        <w:t xml:space="preserve"> </w:t>
      </w:r>
      <w:proofErr w:type="gramStart"/>
      <w:r w:rsidRPr="00224536">
        <w:t>СПИ</w:t>
      </w:r>
      <w:proofErr w:type="gramEnd"/>
      <w:r w:rsidRPr="00224536">
        <w:t xml:space="preserve"> с обязательной записью в журнале электромонтера;</w:t>
      </w:r>
    </w:p>
    <w:p w:rsidR="009D2FBA" w:rsidRPr="00224536" w:rsidRDefault="009D2FBA" w:rsidP="009D2FBA">
      <w:pPr>
        <w:ind w:firstLine="709"/>
      </w:pPr>
      <w:r w:rsidRPr="00224536">
        <w:t>- измерение электрических параметров систем сигнализации с обязательной регистрацией в журнале электромонтера.</w:t>
      </w:r>
    </w:p>
    <w:p w:rsidR="009D2FBA" w:rsidRPr="00224536" w:rsidRDefault="009D2FBA" w:rsidP="009D2FBA">
      <w:pPr>
        <w:ind w:firstLine="709"/>
      </w:pPr>
      <w:r w:rsidRPr="00224536">
        <w:t xml:space="preserve">2.2. Регламент № 2 предусматривает выполнение </w:t>
      </w:r>
      <w:proofErr w:type="gramStart"/>
      <w:r w:rsidRPr="00224536">
        <w:t>проверки состояния элементов систем сигнализации</w:t>
      </w:r>
      <w:proofErr w:type="gramEnd"/>
      <w:r w:rsidRPr="00224536">
        <w:t xml:space="preserve"> методом тестирования работоспособности, с применением контрольно-измерительной аппаратуры при необходимости дополнительных тестовых операций:</w:t>
      </w:r>
    </w:p>
    <w:p w:rsidR="009D2FBA" w:rsidRPr="00224536" w:rsidRDefault="009D2FBA" w:rsidP="009D2FBA">
      <w:pPr>
        <w:ind w:firstLine="709"/>
      </w:pPr>
      <w:r w:rsidRPr="00224536">
        <w:t>- регламент № 2 шлейфов сигнализации;</w:t>
      </w:r>
    </w:p>
    <w:p w:rsidR="009D2FBA" w:rsidRPr="00224536" w:rsidRDefault="009D2FBA" w:rsidP="009D2FBA">
      <w:pPr>
        <w:ind w:firstLine="709"/>
      </w:pPr>
      <w:r w:rsidRPr="00224536">
        <w:t xml:space="preserve">- регламент № 2 </w:t>
      </w:r>
      <w:proofErr w:type="spellStart"/>
      <w:r w:rsidRPr="00224536">
        <w:t>извещателей</w:t>
      </w:r>
      <w:proofErr w:type="spellEnd"/>
      <w:r w:rsidRPr="00224536">
        <w:t>;</w:t>
      </w:r>
    </w:p>
    <w:p w:rsidR="009D2FBA" w:rsidRPr="00224536" w:rsidRDefault="009D2FBA" w:rsidP="009D2FBA">
      <w:pPr>
        <w:ind w:firstLine="709"/>
      </w:pPr>
      <w:r w:rsidRPr="00224536">
        <w:t>- регламент № 2 ППК, устройств объектовых СПИ, приборов-сигнализаторов;</w:t>
      </w:r>
    </w:p>
    <w:p w:rsidR="009D2FBA" w:rsidRPr="00224536" w:rsidRDefault="009D2FBA" w:rsidP="009D2FBA">
      <w:pPr>
        <w:ind w:firstLine="709"/>
      </w:pPr>
      <w:r w:rsidRPr="00224536">
        <w:t xml:space="preserve">- проверка работоспособности систем сигнализации совместно </w:t>
      </w:r>
      <w:proofErr w:type="gramStart"/>
      <w:r w:rsidRPr="00224536">
        <w:t>с</w:t>
      </w:r>
      <w:proofErr w:type="gramEnd"/>
      <w:r w:rsidRPr="00224536">
        <w:t xml:space="preserve"> </w:t>
      </w:r>
      <w:proofErr w:type="gramStart"/>
      <w:r w:rsidRPr="00224536">
        <w:t>СПИ</w:t>
      </w:r>
      <w:proofErr w:type="gramEnd"/>
      <w:r w:rsidRPr="00224536">
        <w:t xml:space="preserve"> с обязательной записью в журнале электромонтера.</w:t>
      </w:r>
    </w:p>
    <w:p w:rsidR="009D2FBA" w:rsidRPr="00224536" w:rsidRDefault="009D2FBA" w:rsidP="009D2FBA">
      <w:pPr>
        <w:ind w:firstLine="709"/>
      </w:pPr>
      <w:r w:rsidRPr="00224536">
        <w:t>2.3. Регламент № 3 предусматривает выполнение проверки работоспособности систем сигнализации путем выдачи тревожных сообщений:</w:t>
      </w:r>
    </w:p>
    <w:p w:rsidR="009D2FBA" w:rsidRPr="00224536" w:rsidRDefault="009D2FBA" w:rsidP="009D2FBA">
      <w:pPr>
        <w:ind w:firstLine="709"/>
      </w:pPr>
      <w:r w:rsidRPr="00224536">
        <w:t xml:space="preserve">- регламент № 3 </w:t>
      </w:r>
      <w:proofErr w:type="spellStart"/>
      <w:r w:rsidRPr="00224536">
        <w:t>извещателей</w:t>
      </w:r>
      <w:proofErr w:type="spellEnd"/>
      <w:r w:rsidRPr="00224536">
        <w:t>;</w:t>
      </w:r>
    </w:p>
    <w:p w:rsidR="009D2FBA" w:rsidRPr="00224536" w:rsidRDefault="009D2FBA" w:rsidP="009D2FBA">
      <w:pPr>
        <w:ind w:firstLine="709"/>
      </w:pPr>
      <w:r w:rsidRPr="00224536">
        <w:t>- регламент № 2 ППК, устройств объектовых СПИ, приборов-сигнализаторов;</w:t>
      </w:r>
    </w:p>
    <w:p w:rsidR="009D2FBA" w:rsidRPr="00224536" w:rsidRDefault="009D2FBA" w:rsidP="009D2FBA">
      <w:pPr>
        <w:ind w:firstLine="709"/>
      </w:pPr>
      <w:r w:rsidRPr="00224536">
        <w:lastRenderedPageBreak/>
        <w:t xml:space="preserve">- проверка работоспособности систем сигнализации совместно </w:t>
      </w:r>
      <w:proofErr w:type="gramStart"/>
      <w:r w:rsidRPr="00224536">
        <w:t>с</w:t>
      </w:r>
      <w:proofErr w:type="gramEnd"/>
      <w:r w:rsidRPr="00224536">
        <w:t xml:space="preserve"> </w:t>
      </w:r>
      <w:proofErr w:type="gramStart"/>
      <w:r w:rsidRPr="00224536">
        <w:t>СПИ</w:t>
      </w:r>
      <w:proofErr w:type="gramEnd"/>
      <w:r w:rsidRPr="00224536">
        <w:t xml:space="preserve"> с обязательной записью в журнале электромонтера.</w:t>
      </w:r>
    </w:p>
    <w:p w:rsidR="009D2FBA" w:rsidRPr="00224536" w:rsidRDefault="009D2FBA" w:rsidP="009D2FBA">
      <w:pPr>
        <w:ind w:firstLine="709"/>
      </w:pPr>
      <w:r w:rsidRPr="00224536">
        <w:t>3. Абонентская плата за техническое обслуживание по настоящему Договору включает в себя стоимость:</w:t>
      </w:r>
    </w:p>
    <w:p w:rsidR="009D2FBA" w:rsidRPr="00224536" w:rsidRDefault="009D2FBA" w:rsidP="009D2FBA">
      <w:pPr>
        <w:ind w:firstLine="709"/>
      </w:pPr>
      <w:r w:rsidRPr="00224536">
        <w:t>3.1. вызова Заказчиком электромонтера для выполнения ремонта систем сигнализации;</w:t>
      </w:r>
    </w:p>
    <w:p w:rsidR="009D2FBA" w:rsidRPr="00224536" w:rsidRDefault="009D2FBA" w:rsidP="009D2FBA">
      <w:pPr>
        <w:ind w:firstLine="709"/>
      </w:pPr>
      <w:r w:rsidRPr="00224536">
        <w:t>3.2. расходных материалов (изоляционная лента, шурупы, клей, припой, канифоль и т.п.), использованных в процессе ремонта;</w:t>
      </w:r>
    </w:p>
    <w:p w:rsidR="009D2FBA" w:rsidRPr="00224536" w:rsidRDefault="009D2FBA" w:rsidP="009D2FBA">
      <w:pPr>
        <w:ind w:firstLine="709"/>
      </w:pPr>
      <w:r w:rsidRPr="00224536">
        <w:t>3.3. мероприятий, проводимых в соответствии с выбранным Заказчиком Регламентом и периодичностью;</w:t>
      </w:r>
    </w:p>
    <w:p w:rsidR="009D2FBA" w:rsidRPr="00224536" w:rsidRDefault="009D2FBA" w:rsidP="009D2FBA">
      <w:pPr>
        <w:ind w:firstLine="709"/>
      </w:pPr>
      <w:r w:rsidRPr="00224536">
        <w:t>3.4. работ по устранению причин подачи «ложных» сигналов «Тревога»;</w:t>
      </w:r>
    </w:p>
    <w:p w:rsidR="009D2FBA" w:rsidRPr="00224536" w:rsidRDefault="009D2FBA" w:rsidP="009D2FBA">
      <w:pPr>
        <w:ind w:firstLine="709"/>
      </w:pPr>
      <w:r w:rsidRPr="00224536">
        <w:t>3.5. оказание консультативных услуг по вопросам эксплуатации систем сигнализации.</w:t>
      </w:r>
    </w:p>
    <w:p w:rsidR="009D2FBA" w:rsidRPr="00224536" w:rsidRDefault="009D2FBA" w:rsidP="009D2FBA">
      <w:pPr>
        <w:ind w:firstLine="709"/>
      </w:pPr>
      <w:r w:rsidRPr="00224536">
        <w:t>Примечание: Ложный сигнал «Тревога» - это сформированное техническими средствами охранной сигнализации извещение о нарушении на «Объекте», вызванное сбоями (отказами) аппаратуры или другими событиями (изменение параметров телефонной линии, перебои в подаче электро</w:t>
      </w:r>
      <w:r w:rsidRPr="00224536">
        <w:softHyphen/>
        <w:t xml:space="preserve">энергии и т.п.), не связанными с попытками проникновения в охраняемое пространство. </w:t>
      </w:r>
    </w:p>
    <w:p w:rsidR="009D2FBA" w:rsidRPr="00224536" w:rsidRDefault="009D2FBA" w:rsidP="009D2FBA">
      <w:pPr>
        <w:ind w:firstLine="709"/>
      </w:pPr>
      <w:r w:rsidRPr="00224536">
        <w:t xml:space="preserve">4. В абонентскую плату не </w:t>
      </w:r>
      <w:proofErr w:type="gramStart"/>
      <w:r w:rsidRPr="00224536">
        <w:t>включены</w:t>
      </w:r>
      <w:proofErr w:type="gramEnd"/>
      <w:r w:rsidRPr="00224536">
        <w:t xml:space="preserve">, и оплачиваются дополнительно: </w:t>
      </w:r>
    </w:p>
    <w:p w:rsidR="009D2FBA" w:rsidRPr="00224536" w:rsidRDefault="009D2FBA" w:rsidP="009D2FBA">
      <w:pPr>
        <w:shd w:val="clear" w:color="auto" w:fill="FFFFFF"/>
        <w:tabs>
          <w:tab w:val="left" w:pos="355"/>
        </w:tabs>
        <w:spacing w:line="283" w:lineRule="exact"/>
        <w:ind w:right="1" w:firstLine="709"/>
      </w:pPr>
      <w:r w:rsidRPr="00224536">
        <w:t>4.1. капитальный ремонт систем сигнализации по истечении срока его службы либо невозможности дальнейшей эксплуатации из-за физического износа или необратимого изменения технических параметров вследствие воздействия производственных, климатических и других факторов;</w:t>
      </w:r>
    </w:p>
    <w:p w:rsidR="009D2FBA" w:rsidRPr="00224536" w:rsidRDefault="009D2FBA" w:rsidP="009D2FBA">
      <w:pPr>
        <w:ind w:firstLine="709"/>
      </w:pPr>
      <w:r w:rsidRPr="00224536">
        <w:t>4.2. устранение дефектов и неисправностей, появившихся в следствие:</w:t>
      </w:r>
    </w:p>
    <w:p w:rsidR="009D2FBA" w:rsidRPr="00224536" w:rsidRDefault="009D2FBA" w:rsidP="009D2FBA">
      <w:pPr>
        <w:ind w:firstLine="709"/>
      </w:pPr>
      <w:r w:rsidRPr="00224536">
        <w:t>- внесения изменений в состав систем сигнализации или его ремонта, проведённых лицами, не являющимися представителями Исполнителя;</w:t>
      </w:r>
    </w:p>
    <w:p w:rsidR="009D2FBA" w:rsidRPr="00224536" w:rsidRDefault="009D2FBA" w:rsidP="009D2FBA">
      <w:pPr>
        <w:ind w:firstLine="709"/>
      </w:pPr>
      <w:r w:rsidRPr="00224536">
        <w:t>- аварий на «Объекте» или небрежных действий Заказчика, повлекших нарушение работы систем сигнализации;</w:t>
      </w:r>
    </w:p>
    <w:p w:rsidR="009D2FBA" w:rsidRPr="00224536" w:rsidRDefault="009D2FBA" w:rsidP="009D2FBA">
      <w:pPr>
        <w:ind w:firstLine="709"/>
      </w:pPr>
      <w:r w:rsidRPr="00224536">
        <w:t xml:space="preserve">- нарушений условий эксплуатации систем сигнализации. </w:t>
      </w:r>
    </w:p>
    <w:p w:rsidR="009D2FBA" w:rsidRPr="00224536" w:rsidRDefault="009D2FBA" w:rsidP="009D2FBA">
      <w:pPr>
        <w:ind w:firstLine="709"/>
      </w:pPr>
      <w:r w:rsidRPr="00224536">
        <w:t xml:space="preserve">4.3. устранение неисправностей сетей электропитания, систем телефонной (проводной или сотовой), </w:t>
      </w:r>
      <w:proofErr w:type="spellStart"/>
      <w:r w:rsidRPr="00224536">
        <w:t>радиоканальной</w:t>
      </w:r>
      <w:proofErr w:type="spellEnd"/>
      <w:r w:rsidRPr="00224536">
        <w:t xml:space="preserve"> связи, к которым подключено оборудование систем сигнализации, кроме неисправностей объектового оборудования сотовой и </w:t>
      </w:r>
      <w:proofErr w:type="spellStart"/>
      <w:r w:rsidRPr="00224536">
        <w:t>радиоканальной</w:t>
      </w:r>
      <w:proofErr w:type="spellEnd"/>
      <w:r w:rsidRPr="00224536">
        <w:t xml:space="preserve"> связи (приёмопередающего оборудования и антенно-фидерных устройств).</w:t>
      </w:r>
    </w:p>
    <w:p w:rsidR="009D2FBA" w:rsidRPr="00224536" w:rsidRDefault="009D2FBA" w:rsidP="009D2FBA">
      <w:pPr>
        <w:spacing w:before="120"/>
        <w:ind w:firstLine="709"/>
      </w:pPr>
      <w:r w:rsidRPr="00224536">
        <w:t>5. В абонентскую плату за техническое обслуживание по настоящему Договору не входит стоимость:</w:t>
      </w:r>
    </w:p>
    <w:p w:rsidR="009D2FBA" w:rsidRPr="00224536" w:rsidRDefault="009D2FBA" w:rsidP="009D2FBA">
      <w:pPr>
        <w:ind w:firstLine="709"/>
      </w:pPr>
      <w:r w:rsidRPr="00224536">
        <w:t>5.1. сменных батарей и аккумуляторов;</w:t>
      </w:r>
    </w:p>
    <w:p w:rsidR="009D2FBA" w:rsidRPr="00224536" w:rsidRDefault="009D2FBA" w:rsidP="009D2FBA">
      <w:pPr>
        <w:ind w:firstLine="709"/>
      </w:pPr>
      <w:r w:rsidRPr="00224536">
        <w:t>5.2. замененного оборудования и материалов.</w:t>
      </w:r>
    </w:p>
    <w:p w:rsidR="009D2FBA" w:rsidRPr="00224536" w:rsidRDefault="009D2FBA" w:rsidP="009D2FBA">
      <w:pPr>
        <w:ind w:firstLine="709"/>
      </w:pPr>
      <w:r w:rsidRPr="00224536">
        <w:t xml:space="preserve">6. Стоимость работ, оборудования и материалов, не включённая в абонентскую плату, оплачивается Заказчиком отдельно. </w:t>
      </w:r>
    </w:p>
    <w:p w:rsidR="009D2FBA" w:rsidRPr="00224536" w:rsidRDefault="009D2FBA" w:rsidP="009D2FBA">
      <w:pPr>
        <w:ind w:firstLine="709"/>
      </w:pPr>
      <w:r w:rsidRPr="00224536">
        <w:t>7. Заявки на устранение неисправностей систем сигнализации принимаются диспетчером Исполнителя по тел. _________.</w:t>
      </w:r>
    </w:p>
    <w:tbl>
      <w:tblPr>
        <w:tblW w:w="21220" w:type="dxa"/>
        <w:tblInd w:w="93" w:type="dxa"/>
        <w:tblLook w:val="04A0" w:firstRow="1" w:lastRow="0" w:firstColumn="1" w:lastColumn="0" w:noHBand="0" w:noVBand="1"/>
      </w:tblPr>
      <w:tblGrid>
        <w:gridCol w:w="540"/>
        <w:gridCol w:w="2173"/>
        <w:gridCol w:w="2925"/>
        <w:gridCol w:w="973"/>
        <w:gridCol w:w="1075"/>
        <w:gridCol w:w="1417"/>
        <w:gridCol w:w="12117"/>
      </w:tblGrid>
      <w:tr w:rsidR="009D2FBA" w:rsidRPr="00224536" w:rsidTr="009C34A7">
        <w:trPr>
          <w:trHeight w:val="375"/>
        </w:trPr>
        <w:tc>
          <w:tcPr>
            <w:tcW w:w="21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FBA" w:rsidRPr="00224536" w:rsidRDefault="009D2FBA" w:rsidP="009C34A7">
            <w:pPr>
              <w:rPr>
                <w:bCs/>
                <w:sz w:val="28"/>
                <w:szCs w:val="28"/>
              </w:rPr>
            </w:pPr>
            <w:r w:rsidRPr="00224536">
              <w:rPr>
                <w:b/>
                <w:bCs/>
                <w:sz w:val="28"/>
                <w:szCs w:val="28"/>
              </w:rPr>
              <w:t xml:space="preserve">                                 </w:t>
            </w:r>
            <w:r w:rsidRPr="00224536">
              <w:rPr>
                <w:bCs/>
                <w:sz w:val="28"/>
                <w:szCs w:val="28"/>
              </w:rPr>
              <w:t>Перечень объектов ООО «Медсервис»</w:t>
            </w:r>
          </w:p>
        </w:tc>
      </w:tr>
      <w:tr w:rsidR="009D2FBA" w:rsidRPr="00224536" w:rsidTr="009C34A7">
        <w:trPr>
          <w:trHeight w:val="182"/>
        </w:trPr>
        <w:tc>
          <w:tcPr>
            <w:tcW w:w="21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FBA" w:rsidRPr="00224536" w:rsidRDefault="009D2FBA" w:rsidP="009C34A7">
            <w:pPr>
              <w:jc w:val="left"/>
            </w:pPr>
          </w:p>
        </w:tc>
      </w:tr>
      <w:tr w:rsidR="009D2FBA" w:rsidRPr="00224536" w:rsidTr="009C34A7">
        <w:trPr>
          <w:gridAfter w:val="1"/>
          <w:wAfter w:w="12117" w:type="dxa"/>
          <w:trHeight w:val="32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 xml:space="preserve">№ </w:t>
            </w:r>
            <w:proofErr w:type="gramStart"/>
            <w:r w:rsidRPr="00224536">
              <w:t>п</w:t>
            </w:r>
            <w:proofErr w:type="gramEnd"/>
            <w:r w:rsidRPr="00224536">
              <w:t>/п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Наименование объекта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Адрес объекта, телефон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Вид охраны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Способ охраны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Количество месяцев</w:t>
            </w:r>
          </w:p>
        </w:tc>
      </w:tr>
      <w:tr w:rsidR="009D2FBA" w:rsidRPr="00224536" w:rsidTr="009C34A7">
        <w:trPr>
          <w:gridAfter w:val="1"/>
          <w:wAfter w:w="12117" w:type="dxa"/>
          <w:trHeight w:val="59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Касса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Внутрибольничная аптека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Пищеблок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Материальный склад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proofErr w:type="spellStart"/>
            <w:r w:rsidRPr="00224536">
              <w:rPr>
                <w:sz w:val="22"/>
                <w:szCs w:val="22"/>
              </w:rPr>
              <w:t>Каб</w:t>
            </w:r>
            <w:proofErr w:type="gramStart"/>
            <w:r w:rsidRPr="00224536">
              <w:rPr>
                <w:sz w:val="22"/>
                <w:szCs w:val="22"/>
              </w:rPr>
              <w:t>.с</w:t>
            </w:r>
            <w:proofErr w:type="gramEnd"/>
            <w:r w:rsidRPr="00224536">
              <w:rPr>
                <w:sz w:val="22"/>
                <w:szCs w:val="22"/>
              </w:rPr>
              <w:t>т</w:t>
            </w:r>
            <w:proofErr w:type="spellEnd"/>
            <w:r w:rsidRPr="00224536">
              <w:rPr>
                <w:sz w:val="22"/>
                <w:szCs w:val="22"/>
              </w:rPr>
              <w:t>/м реанимации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gridAfter w:val="1"/>
          <w:wAfter w:w="12117" w:type="dxa"/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Помещение поликлиники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ТСО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</w:tbl>
    <w:p w:rsidR="009D2FBA" w:rsidRPr="00224536" w:rsidRDefault="009D2FBA" w:rsidP="009D2FBA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9D2FBA" w:rsidRPr="00224536" w:rsidRDefault="009D2FBA" w:rsidP="009D2FBA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9D2FBA" w:rsidRPr="00224536" w:rsidRDefault="009D2FBA" w:rsidP="009D2FBA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605"/>
        <w:gridCol w:w="2436"/>
        <w:gridCol w:w="2312"/>
        <w:gridCol w:w="1091"/>
        <w:gridCol w:w="1168"/>
        <w:gridCol w:w="1588"/>
      </w:tblGrid>
      <w:tr w:rsidR="009D2FBA" w:rsidRPr="00224536" w:rsidTr="009C34A7">
        <w:trPr>
          <w:trHeight w:val="382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 xml:space="preserve">№ </w:t>
            </w:r>
            <w:proofErr w:type="gramStart"/>
            <w:r w:rsidRPr="00224536">
              <w:t>п</w:t>
            </w:r>
            <w:proofErr w:type="gramEnd"/>
            <w:r w:rsidRPr="00224536">
              <w:t>/п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Наименование объекта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Адрес объекта, телефон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Вид охраны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Способ охраны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</w:pPr>
            <w:r w:rsidRPr="00224536">
              <w:t>Количество месяцев</w:t>
            </w:r>
          </w:p>
        </w:tc>
      </w:tr>
      <w:tr w:rsidR="009D2FBA" w:rsidRPr="00224536" w:rsidTr="009C34A7">
        <w:trPr>
          <w:trHeight w:val="382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FBA" w:rsidRPr="00224536" w:rsidRDefault="009D2FBA" w:rsidP="009C34A7">
            <w:pPr>
              <w:jc w:val="left"/>
            </w:pPr>
          </w:p>
        </w:tc>
      </w:tr>
      <w:tr w:rsidR="009D2FBA" w:rsidRPr="00224536" w:rsidTr="009C34A7">
        <w:trPr>
          <w:trHeight w:val="38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Касса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38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Внутрибольничная аптека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321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Кабинет </w:t>
            </w:r>
            <w:proofErr w:type="spellStart"/>
            <w:proofErr w:type="gramStart"/>
            <w:r w:rsidRPr="00224536">
              <w:rPr>
                <w:sz w:val="22"/>
                <w:szCs w:val="22"/>
              </w:rPr>
              <w:t>ст</w:t>
            </w:r>
            <w:proofErr w:type="spellEnd"/>
            <w:proofErr w:type="gramEnd"/>
            <w:r w:rsidRPr="00224536">
              <w:rPr>
                <w:sz w:val="22"/>
                <w:szCs w:val="22"/>
              </w:rPr>
              <w:t>/м реанимации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64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Регистратура и приемная главного врача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321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Приемный покой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321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Розничная аптека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  <w:tr w:rsidR="009D2FBA" w:rsidRPr="00224536" w:rsidTr="009C34A7">
        <w:trPr>
          <w:trHeight w:val="321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Помещение поликлиники 2 этаж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FBA" w:rsidRPr="00224536" w:rsidRDefault="009D2FBA" w:rsidP="009C34A7">
            <w:pPr>
              <w:jc w:val="left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 xml:space="preserve">г. Салават, ул. </w:t>
            </w:r>
            <w:proofErr w:type="gramStart"/>
            <w:r w:rsidRPr="00224536">
              <w:rPr>
                <w:sz w:val="22"/>
                <w:szCs w:val="22"/>
              </w:rPr>
              <w:t>Октябрьская</w:t>
            </w:r>
            <w:proofErr w:type="gramEnd"/>
            <w:r w:rsidRPr="00224536">
              <w:rPr>
                <w:sz w:val="22"/>
                <w:szCs w:val="22"/>
              </w:rPr>
              <w:t>, д. 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ПЦН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КЭВНП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FBA" w:rsidRPr="00224536" w:rsidRDefault="009D2FBA" w:rsidP="009C34A7">
            <w:pPr>
              <w:jc w:val="center"/>
              <w:rPr>
                <w:sz w:val="22"/>
                <w:szCs w:val="22"/>
              </w:rPr>
            </w:pPr>
            <w:r w:rsidRPr="00224536">
              <w:rPr>
                <w:sz w:val="22"/>
                <w:szCs w:val="22"/>
              </w:rPr>
              <w:t>12</w:t>
            </w:r>
          </w:p>
        </w:tc>
      </w:tr>
    </w:tbl>
    <w:p w:rsidR="009D2FBA" w:rsidRDefault="009D2FBA" w:rsidP="009D2FB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sz w:val="28"/>
          <w:szCs w:val="28"/>
        </w:rPr>
      </w:pPr>
    </w:p>
    <w:p w:rsidR="009D2FBA" w:rsidRPr="00224536" w:rsidRDefault="009D2FBA" w:rsidP="009D2FB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sz w:val="28"/>
          <w:szCs w:val="28"/>
        </w:rPr>
      </w:pPr>
    </w:p>
    <w:p w:rsidR="009D2FBA" w:rsidRPr="00224536" w:rsidRDefault="009D2FBA" w:rsidP="009D2FBA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jc w:val="left"/>
        <w:rPr>
          <w:b/>
          <w:sz w:val="28"/>
          <w:szCs w:val="28"/>
        </w:rPr>
      </w:pPr>
      <w:r w:rsidRPr="00224536">
        <w:rPr>
          <w:b/>
          <w:sz w:val="28"/>
          <w:szCs w:val="28"/>
        </w:rPr>
        <w:t>Сведения о графике выполнения работ</w:t>
      </w:r>
    </w:p>
    <w:p w:rsidR="009D2FBA" w:rsidRPr="00224536" w:rsidRDefault="009D2FBA" w:rsidP="009D2FBA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1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9D2FBA" w:rsidRPr="00224536" w:rsidTr="009C34A7">
        <w:trPr>
          <w:trHeight w:val="478"/>
        </w:trPr>
        <w:tc>
          <w:tcPr>
            <w:tcW w:w="471" w:type="dxa"/>
            <w:vMerge w:val="restart"/>
            <w:vAlign w:val="center"/>
          </w:tcPr>
          <w:p w:rsidR="009D2FBA" w:rsidRPr="00224536" w:rsidRDefault="009D2FBA" w:rsidP="009C34A7">
            <w:pPr>
              <w:jc w:val="center"/>
              <w:rPr>
                <w:sz w:val="22"/>
              </w:rPr>
            </w:pPr>
            <w:r w:rsidRPr="00224536">
              <w:rPr>
                <w:sz w:val="22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224536">
              <w:rPr>
                <w:sz w:val="22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Сроки выполнения работ в месяцах</w:t>
            </w:r>
          </w:p>
        </w:tc>
      </w:tr>
      <w:tr w:rsidR="009D2FBA" w:rsidRPr="00224536" w:rsidTr="009C34A7">
        <w:trPr>
          <w:trHeight w:val="152"/>
        </w:trPr>
        <w:tc>
          <w:tcPr>
            <w:tcW w:w="471" w:type="dxa"/>
            <w:vMerge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20</w:t>
            </w:r>
            <w:r>
              <w:rPr>
                <w:sz w:val="22"/>
              </w:rPr>
              <w:t>22</w:t>
            </w:r>
          </w:p>
        </w:tc>
      </w:tr>
      <w:tr w:rsidR="009D2FBA" w:rsidRPr="00224536" w:rsidTr="009C34A7">
        <w:trPr>
          <w:trHeight w:val="152"/>
        </w:trPr>
        <w:tc>
          <w:tcPr>
            <w:tcW w:w="471" w:type="dxa"/>
            <w:vMerge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224536">
              <w:rPr>
                <w:sz w:val="22"/>
              </w:rPr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224536">
              <w:rPr>
                <w:sz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224536">
              <w:rPr>
                <w:sz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224536">
              <w:rPr>
                <w:sz w:val="22"/>
              </w:rPr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224536">
              <w:rPr>
                <w:sz w:val="22"/>
              </w:rPr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proofErr w:type="gramStart"/>
            <w:r w:rsidRPr="00224536">
              <w:rPr>
                <w:sz w:val="22"/>
              </w:rPr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дек</w:t>
            </w:r>
          </w:p>
        </w:tc>
      </w:tr>
      <w:tr w:rsidR="009D2FBA" w:rsidRPr="00224536" w:rsidTr="009C34A7">
        <w:trPr>
          <w:trHeight w:val="492"/>
        </w:trPr>
        <w:tc>
          <w:tcPr>
            <w:tcW w:w="471" w:type="dxa"/>
            <w:vMerge w:val="restart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1</w:t>
            </w:r>
          </w:p>
        </w:tc>
        <w:tc>
          <w:tcPr>
            <w:tcW w:w="2105" w:type="dxa"/>
            <w:vMerge w:val="restart"/>
          </w:tcPr>
          <w:p w:rsidR="009D2FBA" w:rsidRPr="00224536" w:rsidRDefault="009D2FBA" w:rsidP="009C34A7">
            <w:pPr>
              <w:rPr>
                <w:sz w:val="22"/>
              </w:rPr>
            </w:pPr>
            <w:r w:rsidRPr="00224536">
              <w:rPr>
                <w:i/>
                <w:color w:val="000000"/>
                <w:lang w:eastAsia="en-US"/>
              </w:rPr>
              <w:t>Оказание услуг по техническому обслуживанию систем охранной и тревожной сигнализации</w:t>
            </w:r>
          </w:p>
        </w:tc>
        <w:tc>
          <w:tcPr>
            <w:tcW w:w="665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8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91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67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3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805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796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29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799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  <w:tc>
          <w:tcPr>
            <w:tcW w:w="658" w:type="dxa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>+</w:t>
            </w:r>
          </w:p>
        </w:tc>
      </w:tr>
      <w:tr w:rsidR="009D2FBA" w:rsidRPr="00224536" w:rsidTr="009C34A7">
        <w:trPr>
          <w:trHeight w:val="492"/>
        </w:trPr>
        <w:tc>
          <w:tcPr>
            <w:tcW w:w="471" w:type="dxa"/>
            <w:vMerge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</w:tcPr>
          <w:p w:rsidR="009D2FBA" w:rsidRPr="00224536" w:rsidRDefault="009D2FBA" w:rsidP="009C34A7">
            <w:pPr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9D2FBA" w:rsidRPr="00224536" w:rsidRDefault="009D2FBA" w:rsidP="009C34A7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224536">
              <w:rPr>
                <w:sz w:val="22"/>
              </w:rPr>
              <w:t xml:space="preserve">В сроки и </w:t>
            </w:r>
            <w:proofErr w:type="gramStart"/>
            <w:r w:rsidRPr="00224536">
              <w:rPr>
                <w:sz w:val="22"/>
              </w:rPr>
              <w:t>даты</w:t>
            </w:r>
            <w:proofErr w:type="gramEnd"/>
            <w:r w:rsidRPr="00224536">
              <w:rPr>
                <w:sz w:val="22"/>
              </w:rPr>
              <w:t xml:space="preserve"> устанавливаемые Заказчиком</w:t>
            </w:r>
          </w:p>
        </w:tc>
      </w:tr>
    </w:tbl>
    <w:p w:rsidR="009D2FBA" w:rsidRPr="00224536" w:rsidRDefault="009D2FBA" w:rsidP="009D2FB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9D2FBA" w:rsidRPr="00224536" w:rsidRDefault="009D2FBA" w:rsidP="009D2FBA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224536">
        <w:rPr>
          <w:b/>
          <w:sz w:val="28"/>
          <w:szCs w:val="28"/>
        </w:rPr>
        <w:t>Требования к выполнению работ/услуг:</w:t>
      </w:r>
    </w:p>
    <w:p w:rsidR="009D2FBA" w:rsidRPr="00224536" w:rsidRDefault="009D2FBA" w:rsidP="009D2FBA">
      <w:pPr>
        <w:ind w:firstLine="709"/>
        <w:rPr>
          <w:i/>
          <w:spacing w:val="-5"/>
          <w:sz w:val="22"/>
          <w:szCs w:val="22"/>
        </w:rPr>
      </w:pPr>
      <w:r w:rsidRPr="00224536">
        <w:rPr>
          <w:i/>
          <w:spacing w:val="-7"/>
          <w:sz w:val="22"/>
          <w:szCs w:val="22"/>
        </w:rPr>
        <w:t>- качественно и в полном объеме о</w:t>
      </w:r>
      <w:r w:rsidRPr="00224536">
        <w:rPr>
          <w:i/>
          <w:sz w:val="22"/>
          <w:szCs w:val="22"/>
        </w:rPr>
        <w:t>рганизовывать и проводить техническое обслуживание «Комплекса» (технические средства охраны);</w:t>
      </w:r>
    </w:p>
    <w:p w:rsidR="009D2FBA" w:rsidRPr="00224536" w:rsidRDefault="009D2FBA" w:rsidP="009D2FBA">
      <w:pPr>
        <w:ind w:firstLine="709"/>
        <w:rPr>
          <w:i/>
          <w:spacing w:val="-5"/>
          <w:sz w:val="22"/>
          <w:szCs w:val="22"/>
        </w:rPr>
      </w:pPr>
      <w:r w:rsidRPr="00224536">
        <w:rPr>
          <w:i/>
          <w:spacing w:val="-5"/>
          <w:sz w:val="22"/>
          <w:szCs w:val="22"/>
        </w:rPr>
        <w:t>- осуществлять техническое обслуживание «Комплекса» своими контрольно-измерительными приборами, инструментами и расходными материалами.</w:t>
      </w:r>
    </w:p>
    <w:p w:rsidR="009D2FBA" w:rsidRPr="00224536" w:rsidRDefault="009D2FBA" w:rsidP="009D2FBA">
      <w:pPr>
        <w:shd w:val="clear" w:color="auto" w:fill="FFFFFF"/>
        <w:tabs>
          <w:tab w:val="left" w:pos="1046"/>
        </w:tabs>
        <w:ind w:firstLine="709"/>
        <w:rPr>
          <w:i/>
          <w:spacing w:val="-3"/>
          <w:sz w:val="22"/>
          <w:szCs w:val="22"/>
        </w:rPr>
      </w:pPr>
      <w:r w:rsidRPr="00224536">
        <w:rPr>
          <w:i/>
          <w:spacing w:val="1"/>
          <w:sz w:val="22"/>
          <w:szCs w:val="22"/>
        </w:rPr>
        <w:t>- в</w:t>
      </w:r>
      <w:r w:rsidRPr="00224536">
        <w:rPr>
          <w:i/>
          <w:spacing w:val="-1"/>
          <w:sz w:val="22"/>
          <w:szCs w:val="22"/>
        </w:rPr>
        <w:t xml:space="preserve">осстанавливать работоспособность </w:t>
      </w:r>
      <w:r w:rsidRPr="00224536">
        <w:rPr>
          <w:i/>
          <w:spacing w:val="-5"/>
          <w:sz w:val="22"/>
          <w:szCs w:val="22"/>
        </w:rPr>
        <w:t xml:space="preserve">«Комплекса» </w:t>
      </w:r>
      <w:r w:rsidRPr="00224536">
        <w:rPr>
          <w:i/>
          <w:spacing w:val="-1"/>
          <w:sz w:val="22"/>
          <w:szCs w:val="22"/>
        </w:rPr>
        <w:t xml:space="preserve">в случае его отказа в возможно короткий срок, но не более 24 часов. </w:t>
      </w:r>
      <w:r w:rsidRPr="00224536">
        <w:rPr>
          <w:i/>
          <w:spacing w:val="5"/>
          <w:sz w:val="22"/>
          <w:szCs w:val="22"/>
        </w:rPr>
        <w:t xml:space="preserve">Обеспечить круглосуточный прием и выполнение заявок от «ЗАКАЗЧИКА» на устранение недостатков и </w:t>
      </w:r>
      <w:r w:rsidRPr="00224536">
        <w:rPr>
          <w:i/>
          <w:spacing w:val="-3"/>
          <w:sz w:val="22"/>
          <w:szCs w:val="22"/>
        </w:rPr>
        <w:t>неисправностей «Комплекса».</w:t>
      </w:r>
    </w:p>
    <w:p w:rsidR="009D2FBA" w:rsidRPr="00224536" w:rsidRDefault="009D2FBA" w:rsidP="009D2FBA">
      <w:pPr>
        <w:ind w:firstLine="709"/>
        <w:rPr>
          <w:i/>
          <w:spacing w:val="-1"/>
          <w:sz w:val="22"/>
          <w:szCs w:val="22"/>
        </w:rPr>
      </w:pPr>
      <w:r w:rsidRPr="00224536">
        <w:rPr>
          <w:i/>
          <w:spacing w:val="-1"/>
          <w:sz w:val="22"/>
          <w:szCs w:val="22"/>
        </w:rPr>
        <w:lastRenderedPageBreak/>
        <w:t>- обучать доверенных лиц «ЗАКАЗЧИКА» правилам пользования техническими средствами охраны.</w:t>
      </w:r>
    </w:p>
    <w:p w:rsidR="009D2FBA" w:rsidRPr="00224536" w:rsidRDefault="009D2FBA" w:rsidP="009D2FBA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i/>
        </w:rPr>
      </w:pPr>
    </w:p>
    <w:p w:rsidR="009D2FBA" w:rsidRPr="00224536" w:rsidRDefault="009D2FBA" w:rsidP="009D2FBA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20"/>
        <w:contextualSpacing/>
        <w:rPr>
          <w:rFonts w:eastAsia="Calibri"/>
          <w:sz w:val="28"/>
          <w:szCs w:val="22"/>
          <w:lang w:eastAsia="en-US"/>
        </w:rPr>
      </w:pPr>
      <w:r w:rsidRPr="00224536"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:rsidR="009D2FBA" w:rsidRPr="00224536" w:rsidRDefault="009D2FBA" w:rsidP="009D2FBA">
      <w:pPr>
        <w:ind w:firstLine="709"/>
        <w:contextualSpacing/>
        <w:jc w:val="left"/>
        <w:rPr>
          <w:i/>
        </w:rPr>
      </w:pPr>
      <w:r w:rsidRPr="00224536">
        <w:rPr>
          <w:i/>
        </w:rPr>
        <w:t>1.</w:t>
      </w:r>
      <w:r w:rsidRPr="00224536">
        <w:rPr>
          <w:i/>
        </w:rPr>
        <w:tab/>
        <w:t>Наличие квалифицированного  технического персонала привлекаемого к выполнению работ, а именно:</w:t>
      </w:r>
    </w:p>
    <w:p w:rsidR="009D2FBA" w:rsidRPr="00224536" w:rsidRDefault="009D2FBA" w:rsidP="009D2FBA">
      <w:pPr>
        <w:ind w:firstLine="709"/>
        <w:contextualSpacing/>
        <w:jc w:val="left"/>
        <w:rPr>
          <w:i/>
        </w:rPr>
      </w:pPr>
      <w:r w:rsidRPr="00224536">
        <w:rPr>
          <w:i/>
        </w:rPr>
        <w:t xml:space="preserve">- не менее 2  специалистов, имеющих  группу по электробезопасности (2 группа) и  удостоверения об обучении  «Об утверждении Правил по охране труда при работе на высоте». </w:t>
      </w:r>
    </w:p>
    <w:p w:rsidR="009D2FBA" w:rsidRPr="00224536" w:rsidRDefault="009D2FBA" w:rsidP="009D2FBA">
      <w:pPr>
        <w:ind w:firstLine="709"/>
        <w:contextualSpacing/>
        <w:jc w:val="left"/>
        <w:rPr>
          <w:i/>
        </w:rPr>
      </w:pPr>
      <w:r w:rsidRPr="00224536">
        <w:rPr>
          <w:i/>
        </w:rPr>
        <w:t>- исполнитель организует круглосуточную диспетчерскую службу для консультаций и круглосуточного вызова технического персонала через диспетчерскую службу для устранения неисправностей в будние, выходные и праздничные дни (в течени</w:t>
      </w:r>
      <w:proofErr w:type="gramStart"/>
      <w:r w:rsidRPr="00224536">
        <w:rPr>
          <w:i/>
        </w:rPr>
        <w:t>и</w:t>
      </w:r>
      <w:proofErr w:type="gramEnd"/>
      <w:r w:rsidRPr="00224536">
        <w:rPr>
          <w:i/>
        </w:rPr>
        <w:t xml:space="preserve"> 30 минут).</w:t>
      </w:r>
    </w:p>
    <w:p w:rsidR="009D2FBA" w:rsidRPr="00224536" w:rsidRDefault="009D2FBA" w:rsidP="009D2FB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firstLine="709"/>
        <w:contextualSpacing/>
        <w:rPr>
          <w:b/>
          <w:noProof/>
          <w:sz w:val="28"/>
          <w:szCs w:val="28"/>
        </w:rPr>
      </w:pPr>
      <w:r w:rsidRPr="00224536">
        <w:rPr>
          <w:i/>
        </w:rPr>
        <w:t>2. Наличие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3E79F5" w:rsidRDefault="009D2FBA">
      <w:bookmarkStart w:id="0" w:name="_GoBack"/>
      <w:bookmarkEnd w:id="0"/>
    </w:p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BA"/>
    <w:rsid w:val="009D2FBA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9D2FB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D2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9D2FB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D2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2021-09-16T07:19:00Z</dcterms:created>
  <dcterms:modified xsi:type="dcterms:W3CDTF">2021-09-16T07:20:00Z</dcterms:modified>
</cp:coreProperties>
</file>